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2EC7" w14:textId="675142E6" w:rsidR="00CC34A1" w:rsidRDefault="000D4573">
      <w:hyperlink r:id="rId4" w:history="1">
        <w:r w:rsidRPr="007B1333">
          <w:rPr>
            <w:rStyle w:val="Hiperveza"/>
          </w:rPr>
          <w:t>https://spark.adobe.com/video/oMPgi8vUtAxE3</w:t>
        </w:r>
      </w:hyperlink>
    </w:p>
    <w:p w14:paraId="62D53C6C" w14:textId="77777777" w:rsidR="000D4573" w:rsidRDefault="000D4573"/>
    <w:sectPr w:rsidR="000D4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3B"/>
    <w:rsid w:val="000D4573"/>
    <w:rsid w:val="0082423B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0E4"/>
  <w15:chartTrackingRefBased/>
  <w15:docId w15:val="{84939EAA-75CC-4EA4-97F5-52DC988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45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oMPgi8vUtAxE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2</cp:revision>
  <dcterms:created xsi:type="dcterms:W3CDTF">2021-03-12T13:18:00Z</dcterms:created>
  <dcterms:modified xsi:type="dcterms:W3CDTF">2021-03-12T13:31:00Z</dcterms:modified>
</cp:coreProperties>
</file>